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1F4" w14:textId="51AD0F25" w:rsidR="00F64A7D" w:rsidRDefault="00F64A7D" w:rsidP="00065A70"/>
    <w:p w14:paraId="772AECF5" w14:textId="44D17022" w:rsidR="00967833" w:rsidRDefault="00967833" w:rsidP="00065A70"/>
    <w:p w14:paraId="45B7E322" w14:textId="77777777" w:rsidR="00967833" w:rsidRPr="00967833" w:rsidRDefault="00967833" w:rsidP="00967833">
      <w:pPr>
        <w:suppressAutoHyphens/>
        <w:autoSpaceDN w:val="0"/>
        <w:spacing w:before="300" w:after="150" w:line="240" w:lineRule="auto"/>
        <w:textAlignment w:val="baseline"/>
        <w:outlineLvl w:val="2"/>
        <w:rPr>
          <w:rFonts w:ascii="Calibri" w:eastAsia="Calibri" w:hAnsi="Calibri" w:cs="Times New Roman"/>
        </w:rPr>
      </w:pPr>
      <w:r w:rsidRPr="00967833">
        <w:rPr>
          <w:rFonts w:ascii="Arial" w:eastAsia="Calibri" w:hAnsi="Arial" w:cs="Arial"/>
          <w:b/>
          <w:bCs/>
          <w:sz w:val="24"/>
          <w:szCs w:val="24"/>
        </w:rPr>
        <w:t>RADNIK/CA ZA POMOĆ STARIJIM I NEMOĆNIM OSOBAMA</w:t>
      </w:r>
    </w:p>
    <w:p w14:paraId="3A917960" w14:textId="77777777" w:rsidR="00967833" w:rsidRPr="00967833" w:rsidRDefault="00967833" w:rsidP="0096783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783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14:paraId="79EA3289" w14:textId="77777777" w:rsidR="00967833" w:rsidRPr="00967833" w:rsidRDefault="00967833" w:rsidP="0096783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SATNICA ĐAKOVAČKA, STRIZIVOJNA, SEMELJCI, VIŠKOVCI, OSJEČKO-BARANJSKA ŽUPANIJA</w:t>
      </w:r>
    </w:p>
    <w:p w14:paraId="28A1A9BB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1EDED53E" wp14:editId="65A776E6">
                <wp:extent cx="5761991" cy="57150"/>
                <wp:effectExtent l="0" t="0" r="0" b="0"/>
                <wp:docPr id="4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FDD125B" id="Horizontal Line 1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5CF93D6E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12</w:t>
      </w:r>
    </w:p>
    <w:p w14:paraId="60B67E46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64894B6A" wp14:editId="021F1700">
                <wp:extent cx="5761991" cy="57150"/>
                <wp:effectExtent l="0" t="0" r="0" b="0"/>
                <wp:docPr id="5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C80B244" id="Horizontal Line 2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5417310D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određeno; novootvoreni poslovi</w:t>
      </w:r>
    </w:p>
    <w:p w14:paraId="18C18F99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7DC20747" wp14:editId="179E3C6A">
                <wp:extent cx="0" cy="0"/>
                <wp:effectExtent l="0" t="0" r="0" b="0"/>
                <wp:docPr id="6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579829D" id="Horizontal Line 3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C3hgEAAB8DAAAOAAAAZHJzL2Uyb0RvYy54bWysUs1u2zAMvg/YOwi6L057GAojTg8LWhQY&#10;tgLdHoCRpViAJAqkFidvP0r5289tmA80SZEfyY9cPR5iUHtL7DEN+m6x1Momg6NPu0F///b04UEr&#10;LpBGCJjsoI+W9eP6/bvVnHt7jxOG0ZISkMT9nAc9lZL7rmMz2Qi8wGyTPDqkCEVM2nUjwSzoMXT3&#10;y+XHbkYaM6GxzOLdnB71uuE7Z0356hzbosKgpbfSJDW5rbJbr6DfEeTJm3Mb8A9dRPBJil6hNlBA&#10;/SD/F1T0hpDRlYXB2KFz3tg2g0xzt/xjmrcJsm2zCDmcrzTx/4M1X/Zv+ZWEhjlzz6LWKQ6OYv1L&#10;f+rQyDpeybKHoszJaS7e7paSicuzxaiqMmiSDTRiYP+Zi5SR0EtIrcAY/PjkQ2gG7bafAqk9yLYe&#10;2lcXJCm/hYWkDMituAAn7IQVoa2yYm+ApxNGSztDhCRItyGrtsXx+EoqvCRhtF7HRaGLsj0rtYua&#10;IVto/Zwvpq75V7tF3e56/RMAAP//AwBQSwMEFAAGAAgAAAAhAHAVmVPUAAAA/wAAAA8AAABkcnMv&#10;ZG93bnJldi54bWxMj09Lw0AQxe+C32EZoTe70YJIzKaIIELpxVgEb9PsmIRmZ8Pu5o9+eqde9PKY&#10;4Q1vfq/YLq5XE4XYeTZws85AEdfedtwYOLw9X9+DignZYu+ZDHxRhG15eVFgbv3MrzRVqVESwjFH&#10;A21KQ651rFtyGNd+IBbv0weHSdbQaBtwlnDX69ssu9MOO5YPLQ701FJ9qkZngA7z5PXue355/zht&#10;qjEI3L4zZnW1PD6ASrSkv2M44ws6lMJ09CPbqHoDUiT9qngyH8+qy0L/5y5/AAAA//8DAFBLAQIt&#10;ABQABgAIAAAAIQC2gziS/gAAAOEBAAATAAAAAAAAAAAAAAAAAAAAAABbQ29udGVudF9UeXBlc10u&#10;eG1sUEsBAi0AFAAGAAgAAAAhADj9If/WAAAAlAEAAAsAAAAAAAAAAAAAAAAALwEAAF9yZWxzLy5y&#10;ZWxzUEsBAi0AFAAGAAgAAAAhAJEgELeGAQAAHwMAAA4AAAAAAAAAAAAAAAAALgIAAGRycy9lMm9E&#10;b2MueG1sUEsBAi0AFAAGAAgAAAAhAHAVmVPUAAAA/wAAAA8AAAAAAAAAAAAAAAAA4AMAAGRycy9k&#10;b3ducmV2LnhtbFBLBQYAAAAABAAEAPMAAADhBAAAAAA=&#10;" fillcolor="#888" stroked="f">
                <v:textbox inset="0,0,0,0"/>
                <w10:anchorlock/>
              </v:rect>
            </w:pict>
          </mc:Fallback>
        </mc:AlternateContent>
      </w:r>
    </w:p>
    <w:p w14:paraId="54AEAC2F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Puno radno vrijeme</w:t>
      </w:r>
    </w:p>
    <w:p w14:paraId="4C106B7A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2C805E3D" wp14:editId="53AC18AF">
                <wp:extent cx="0" cy="0"/>
                <wp:effectExtent l="0" t="0" r="0" b="0"/>
                <wp:docPr id="7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F9BDB7C" id="Horizontal Line 4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C3hgEAAB8DAAAOAAAAZHJzL2Uyb0RvYy54bWysUs1u2zAMvg/YOwi6L057GAojTg8LWhQY&#10;tgLdHoCRpViAJAqkFidvP0r5289tmA80SZEfyY9cPR5iUHtL7DEN+m6x1Momg6NPu0F///b04UEr&#10;LpBGCJjsoI+W9eP6/bvVnHt7jxOG0ZISkMT9nAc9lZL7rmMz2Qi8wGyTPDqkCEVM2nUjwSzoMXT3&#10;y+XHbkYaM6GxzOLdnB71uuE7Z0356hzbosKgpbfSJDW5rbJbr6DfEeTJm3Mb8A9dRPBJil6hNlBA&#10;/SD/F1T0hpDRlYXB2KFz3tg2g0xzt/xjmrcJsm2zCDmcrzTx/4M1X/Zv+ZWEhjlzz6LWKQ6OYv1L&#10;f+rQyDpeybKHoszJaS7e7paSicuzxaiqMmiSDTRiYP+Zi5SR0EtIrcAY/PjkQ2gG7bafAqk9yLYe&#10;2lcXJCm/hYWkDMituAAn7IQVoa2yYm+ApxNGSztDhCRItyGrtsXx+EoqvCRhtF7HRaGLsj0rtYua&#10;IVto/Zwvpq75V7tF3e56/RMAAP//AwBQSwMEFAAGAAgAAAAhAHAVmVPUAAAA/wAAAA8AAABkcnMv&#10;ZG93bnJldi54bWxMj09Lw0AQxe+C32EZoTe70YJIzKaIIELpxVgEb9PsmIRmZ8Pu5o9+eqde9PKY&#10;4Q1vfq/YLq5XE4XYeTZws85AEdfedtwYOLw9X9+DignZYu+ZDHxRhG15eVFgbv3MrzRVqVESwjFH&#10;A21KQ651rFtyGNd+IBbv0weHSdbQaBtwlnDX69ssu9MOO5YPLQ701FJ9qkZngA7z5PXue355/zht&#10;qjEI3L4zZnW1PD6ASrSkv2M44ws6lMJ09CPbqHoDUiT9qngyH8+qy0L/5y5/AAAA//8DAFBLAQIt&#10;ABQABgAIAAAAIQC2gziS/gAAAOEBAAATAAAAAAAAAAAAAAAAAAAAAABbQ29udGVudF9UeXBlc10u&#10;eG1sUEsBAi0AFAAGAAgAAAAhADj9If/WAAAAlAEAAAsAAAAAAAAAAAAAAAAALwEAAF9yZWxzLy5y&#10;ZWxzUEsBAi0AFAAGAAgAAAAhAJEgELeGAQAAHwMAAA4AAAAAAAAAAAAAAAAALgIAAGRycy9lMm9E&#10;b2MueG1sUEsBAi0AFAAGAAgAAAAhAHAVmVPUAAAA/wAAAA8AAAAAAAAAAAAAAAAA4AMAAGRycy9k&#10;b3ducmV2LnhtbFBLBQYAAAAABAAEAPMAAADhBAAAAAA=&#10;" fillcolor="#888" stroked="f">
                <v:textbox inset="0,0,0,0"/>
                <w10:anchorlock/>
              </v:rect>
            </w:pict>
          </mc:Fallback>
        </mc:AlternateContent>
      </w:r>
    </w:p>
    <w:p w14:paraId="2CF81072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Smjena - prijepodne</w:t>
      </w:r>
    </w:p>
    <w:p w14:paraId="439BB92F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0C3BD934" wp14:editId="6F085B62">
                <wp:extent cx="0" cy="0"/>
                <wp:effectExtent l="0" t="0" r="0" b="0"/>
                <wp:docPr id="8" name="Horizontal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8667C7A" id="Horizontal Line 5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C3hgEAAB8DAAAOAAAAZHJzL2Uyb0RvYy54bWysUs1u2zAMvg/YOwi6L057GAojTg8LWhQY&#10;tgLdHoCRpViAJAqkFidvP0r5289tmA80SZEfyY9cPR5iUHtL7DEN+m6x1Momg6NPu0F///b04UEr&#10;LpBGCJjsoI+W9eP6/bvVnHt7jxOG0ZISkMT9nAc9lZL7rmMz2Qi8wGyTPDqkCEVM2nUjwSzoMXT3&#10;y+XHbkYaM6GxzOLdnB71uuE7Z0356hzbosKgpbfSJDW5rbJbr6DfEeTJm3Mb8A9dRPBJil6hNlBA&#10;/SD/F1T0hpDRlYXB2KFz3tg2g0xzt/xjmrcJsm2zCDmcrzTx/4M1X/Zv+ZWEhjlzz6LWKQ6OYv1L&#10;f+rQyDpeybKHoszJaS7e7paSicuzxaiqMmiSDTRiYP+Zi5SR0EtIrcAY/PjkQ2gG7bafAqk9yLYe&#10;2lcXJCm/hYWkDMituAAn7IQVoa2yYm+ApxNGSztDhCRItyGrtsXx+EoqvCRhtF7HRaGLsj0rtYua&#10;IVto/Zwvpq75V7tF3e56/RMAAP//AwBQSwMEFAAGAAgAAAAhAHAVmVPUAAAA/wAAAA8AAABkcnMv&#10;ZG93bnJldi54bWxMj09Lw0AQxe+C32EZoTe70YJIzKaIIELpxVgEb9PsmIRmZ8Pu5o9+eqde9PKY&#10;4Q1vfq/YLq5XE4XYeTZws85AEdfedtwYOLw9X9+DignZYu+ZDHxRhG15eVFgbv3MrzRVqVESwjFH&#10;A21KQ651rFtyGNd+IBbv0weHSdbQaBtwlnDX69ssu9MOO5YPLQ701FJ9qkZngA7z5PXue355/zht&#10;qjEI3L4zZnW1PD6ASrSkv2M44ws6lMJ09CPbqHoDUiT9qngyH8+qy0L/5y5/AAAA//8DAFBLAQIt&#10;ABQABgAIAAAAIQC2gziS/gAAAOEBAAATAAAAAAAAAAAAAAAAAAAAAABbQ29udGVudF9UeXBlc10u&#10;eG1sUEsBAi0AFAAGAAgAAAAhADj9If/WAAAAlAEAAAsAAAAAAAAAAAAAAAAALwEAAF9yZWxzLy5y&#10;ZWxzUEsBAi0AFAAGAAgAAAAhAJEgELeGAQAAHwMAAA4AAAAAAAAAAAAAAAAALgIAAGRycy9lMm9E&#10;b2MueG1sUEsBAi0AFAAGAAgAAAAhAHAVmVPUAAAA/wAAAA8AAAAAAAAAAAAAAAAA4AMAAGRycy9k&#10;b3ducmV2LnhtbFBLBQYAAAAABAAEAPMAAADhBAAAAAA=&#10;" fillcolor="#888" stroked="f">
                <v:textbox inset="0,0,0,0"/>
                <w10:anchorlock/>
              </v:rect>
            </w:pict>
          </mc:Fallback>
        </mc:AlternateContent>
      </w:r>
    </w:p>
    <w:p w14:paraId="481C1CC3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Nema smještaja</w:t>
      </w:r>
    </w:p>
    <w:p w14:paraId="798832C3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2EA6A0FC" wp14:editId="497AAA0E">
                <wp:extent cx="5761991" cy="57150"/>
                <wp:effectExtent l="0" t="0" r="0" b="0"/>
                <wp:docPr id="9" name="Horizontal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A426C2D" id="Horizontal Line 6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79105F71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Bez naknade</w:t>
      </w:r>
    </w:p>
    <w:p w14:paraId="042A74F4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01DAB202" wp14:editId="3DEB9ED0">
                <wp:extent cx="5761991" cy="57150"/>
                <wp:effectExtent l="0" t="0" r="0" b="0"/>
                <wp:docPr id="10" name="Horizontal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1183972" id="Horizontal Line 7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6BD574B4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21.12.2022.</w:t>
      </w:r>
    </w:p>
    <w:p w14:paraId="76EB02D7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1338723A" wp14:editId="7782CB52">
                <wp:extent cx="0" cy="0"/>
                <wp:effectExtent l="0" t="0" r="0" b="0"/>
                <wp:docPr id="11" name="Horizontal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8AA6346" id="Horizontal Line 8" o:spid="_x0000_s1026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C3hgEAAB8DAAAOAAAAZHJzL2Uyb0RvYy54bWysUs1u2zAMvg/YOwi6L057GAojTg8LWhQY&#10;tgLdHoCRpViAJAqkFidvP0r5289tmA80SZEfyY9cPR5iUHtL7DEN+m6x1Momg6NPu0F///b04UEr&#10;LpBGCJjsoI+W9eP6/bvVnHt7jxOG0ZISkMT9nAc9lZL7rmMz2Qi8wGyTPDqkCEVM2nUjwSzoMXT3&#10;y+XHbkYaM6GxzOLdnB71uuE7Z0356hzbosKgpbfSJDW5rbJbr6DfEeTJm3Mb8A9dRPBJil6hNlBA&#10;/SD/F1T0hpDRlYXB2KFz3tg2g0xzt/xjmrcJsm2zCDmcrzTx/4M1X/Zv+ZWEhjlzz6LWKQ6OYv1L&#10;f+rQyDpeybKHoszJaS7e7paSicuzxaiqMmiSDTRiYP+Zi5SR0EtIrcAY/PjkQ2gG7bafAqk9yLYe&#10;2lcXJCm/hYWkDMituAAn7IQVoa2yYm+ApxNGSztDhCRItyGrtsXx+EoqvCRhtF7HRaGLsj0rtYua&#10;IVto/Zwvpq75V7tF3e56/RMAAP//AwBQSwMEFAAGAAgAAAAhAHAVmVPUAAAA/wAAAA8AAABkcnMv&#10;ZG93bnJldi54bWxMj09Lw0AQxe+C32EZoTe70YJIzKaIIELpxVgEb9PsmIRmZ8Pu5o9+eqde9PKY&#10;4Q1vfq/YLq5XE4XYeTZws85AEdfedtwYOLw9X9+DignZYu+ZDHxRhG15eVFgbv3MrzRVqVESwjFH&#10;A21KQ651rFtyGNd+IBbv0weHSdbQaBtwlnDX69ssu9MOO5YPLQ701FJ9qkZngA7z5PXue355/zht&#10;qjEI3L4zZnW1PD6ASrSkv2M44ws6lMJ09CPbqHoDUiT9qngyH8+qy0L/5y5/AAAA//8DAFBLAQIt&#10;ABQABgAIAAAAIQC2gziS/gAAAOEBAAATAAAAAAAAAAAAAAAAAAAAAABbQ29udGVudF9UeXBlc10u&#10;eG1sUEsBAi0AFAAGAAgAAAAhADj9If/WAAAAlAEAAAsAAAAAAAAAAAAAAAAALwEAAF9yZWxzLy5y&#10;ZWxzUEsBAi0AFAAGAAgAAAAhAJEgELeGAQAAHwMAAA4AAAAAAAAAAAAAAAAALgIAAGRycy9lMm9E&#10;b2MueG1sUEsBAi0AFAAGAAgAAAAhAHAVmVPUAAAA/wAAAA8AAAAAAAAAAAAAAAAA4AMAAGRycy9k&#10;b3ducmV2LnhtbFBLBQYAAAAABAAEAPMAAADhBAAAAAA=&#10;" fillcolor="#888" stroked="f">
                <v:textbox inset="0,0,0,0"/>
                <w10:anchorlock/>
              </v:rect>
            </w:pict>
          </mc:Fallback>
        </mc:AlternateContent>
      </w:r>
    </w:p>
    <w:p w14:paraId="30D8F036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27.12.2022.</w:t>
      </w:r>
    </w:p>
    <w:p w14:paraId="0D841612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6FBF0817" wp14:editId="0EA64B93">
                <wp:extent cx="5761991" cy="57150"/>
                <wp:effectExtent l="0" t="0" r="0" b="0"/>
                <wp:docPr id="12" name="Horizontal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C85D83F" id="Horizontal Line 9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1F4F6AD6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783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>Razina obrazovanja:</w:t>
      </w:r>
    </w:p>
    <w:p w14:paraId="44C2535B" w14:textId="77777777" w:rsidR="00967833" w:rsidRPr="00967833" w:rsidRDefault="00967833" w:rsidP="00967833">
      <w:pPr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Završena osnovna škola</w:t>
      </w:r>
    </w:p>
    <w:p w14:paraId="6E04AC10" w14:textId="77777777" w:rsidR="00967833" w:rsidRPr="00967833" w:rsidRDefault="00967833" w:rsidP="00967833">
      <w:pPr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3 godine</w:t>
      </w:r>
    </w:p>
    <w:p w14:paraId="4449D221" w14:textId="77777777" w:rsidR="00967833" w:rsidRPr="00967833" w:rsidRDefault="00967833" w:rsidP="00967833">
      <w:pPr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Srednja škola 4 godine</w:t>
      </w:r>
    </w:p>
    <w:p w14:paraId="5F0F209E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Radno iskustvo: Nije važno</w:t>
      </w:r>
    </w:p>
    <w:p w14:paraId="62632510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inline distT="0" distB="0" distL="0" distR="0" wp14:anchorId="1CAE0B90" wp14:editId="5BFE5FE3">
                <wp:extent cx="5761991" cy="57150"/>
                <wp:effectExtent l="0" t="0" r="0" b="0"/>
                <wp:docPr id="13" name="Horizontal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5715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44967AE" id="Horizontal Line 11" o:spid="_x0000_s1026" style="width:453.7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HTlAEAACkDAAAOAAAAZHJzL2Uyb0RvYy54bWysUsmO2zAMvRfoPwi6TxwPkFmMOHOYYIoC&#10;RTvAdD6AkaVYgDaQapz8fSll63Ir6gNNiuQj+cjl0947sdNINoZetrO5FDqoONiw7eX795ebByko&#10;QxjAxaB7edAkn1YfPyyn1OnbOEY3aBQMEqibUi/HnFPXNKRG7YFmMenAThPRQ2YTt82AMDG6d83t&#10;fH7XTBGHhFFpIn5dH51yVfGN0Sp/M4Z0Fq6X3FuuEqvcFNmsltBtEdJo1akN+IcuPNjARS9Qa8gg&#10;fqD9C8pbhZGiyTMVfRONsUrXGXiadv7HNG8jJF1nYXIoXWii/wervu7e0isyDVOijlgtU+wN+vLn&#10;/sS+knW4kKX3WSh+XNzftY+PrRSKfYv7dlHJbK7JCSl/0tGLovQSeReVIth9ocwFOfQcUmpRdHZ4&#10;sc5VA7ebZ4diB7y3h/qVVXHKb2EuCAV8NcbBETvEglCXWrDXQOMRo6adIFxgpOu4RdvE4fCKwn0O&#10;zG25k7OCZ2VzUkoXJYP3Ufs53U5Z+K92jbpe+OonAAAA//8DAFBLAwQUAAYACAAAACEAdxI8etkA&#10;AAADAQAADwAAAGRycy9kb3ducmV2LnhtbEyPS0vEQBCE74L/YWjBmzvxgY+YySKCCOLFuAjeejNt&#10;EjbTE2YmD/319npZL0011VR9XawX16uJQuw8GzhfZaCIa287bgxs3p/ObkHFhGyx90wGvinCujw+&#10;KjC3fuY3mqrUKAnhmKOBNqUh1zrWLTmMKz8Qi/flg8Mka2i0DThLuOv1RZZda4cdS0OLAz22VO+q&#10;0RmgzTx5/fIzP3987i6rMQjca2fM6cnycA8q0ZIOx7DHF3QohWnrR7ZR9QbkkfQ3xbvLbq5AbfcC&#10;dFno/+zlLwAAAP//AwBQSwECLQAUAAYACAAAACEAtoM4kv4AAADhAQAAEwAAAAAAAAAAAAAAAAAA&#10;AAAAW0NvbnRlbnRfVHlwZXNdLnhtbFBLAQItABQABgAIAAAAIQA4/SH/1gAAAJQBAAALAAAAAAAA&#10;AAAAAAAAAC8BAABfcmVscy8ucmVsc1BLAQItABQABgAIAAAAIQD1qjHTlAEAACkDAAAOAAAAAAAA&#10;AAAAAAAAAC4CAABkcnMvZTJvRG9jLnhtbFBLAQItABQABgAIAAAAIQB3Ejx62QAAAAMBAAAPAAAA&#10;AAAAAAAAAAAAAO4DAABkcnMvZG93bnJldi54bWxQSwUGAAAAAAQABADzAAAA9AQAAAAA&#10;" fillcolor="#888" stroked="f">
                <v:textbox inset="0,0,0,0"/>
                <w10:anchorlock/>
              </v:rect>
            </w:pict>
          </mc:Fallback>
        </mc:AlternateContent>
      </w:r>
    </w:p>
    <w:p w14:paraId="1091C496" w14:textId="77777777" w:rsidR="00967833" w:rsidRP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Ostale informacije: </w:t>
      </w:r>
    </w:p>
    <w:p w14:paraId="04E4E80B" w14:textId="77777777" w:rsid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1"/>
          <w:szCs w:val="21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Na temelju Ugovora o dodjeli bespovratnih sredstava, kodni broj: </w:t>
      </w:r>
      <w:r w:rsidRPr="00967833">
        <w:rPr>
          <w:rFonts w:ascii="Arial" w:eastAsia="Calibri" w:hAnsi="Arial" w:cs="Arial"/>
          <w:sz w:val="21"/>
          <w:szCs w:val="21"/>
        </w:rPr>
        <w:t xml:space="preserve">UP.02.1.1.16.0298 u okviru otvorenog javnog poziva za dodjelu bespovratnih sredstava ,,Zaželi – program zapošljavanja žena – faza III“ i članka 20. Statuta Lokalne akcijske grupe ,,Strossmayer“ od 15. ožujka 2018. </w:t>
      </w:r>
    </w:p>
    <w:p w14:paraId="00DAE1A2" w14:textId="77777777" w:rsid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1"/>
          <w:szCs w:val="21"/>
        </w:rPr>
      </w:pPr>
    </w:p>
    <w:p w14:paraId="432F65F0" w14:textId="5CA6AA29" w:rsidR="00967833" w:rsidRP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Calibri" w:hAnsi="Arial" w:cs="Arial"/>
          <w:sz w:val="21"/>
          <w:szCs w:val="21"/>
        </w:rPr>
        <w:t xml:space="preserve">godine, predsjednica Lokalne akcijske grupe ,,Strossmayer“ dana 21. prosinca 2022. godine raspisuje:   </w:t>
      </w:r>
    </w:p>
    <w:p w14:paraId="0C6691EA" w14:textId="77777777" w:rsidR="00967833" w:rsidRP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JAVNI POZIV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za prijem u radni odnos na određeno vrijeme na programu zapošljavanja žena – Zaželi, faza III,</w:t>
      </w:r>
      <w:r w:rsidRPr="00967833">
        <w:rPr>
          <w:rFonts w:ascii="Arial" w:eastAsia="Times New Roman" w:hAnsi="Arial" w:cs="Arial"/>
          <w:sz w:val="21"/>
          <w:szCs w:val="21"/>
          <w:shd w:val="clear" w:color="auto" w:fill="F7F7F7"/>
          <w:lang w:eastAsia="hr-HR"/>
        </w:rPr>
        <w:br/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projekt „Korisne za zajednicu“ 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Predsjednica LAG-a ,,Strossmayer“ raspisuje javni poziv za prijem u radni odnos na određeno vrijeme, za radno mjesto: „Radnik/</w:t>
      </w:r>
      <w:proofErr w:type="spellStart"/>
      <w:r w:rsidRPr="00967833">
        <w:rPr>
          <w:rFonts w:ascii="Arial" w:eastAsia="Times New Roman" w:hAnsi="Arial" w:cs="Arial"/>
          <w:sz w:val="21"/>
          <w:szCs w:val="21"/>
          <w:lang w:eastAsia="hr-HR"/>
        </w:rPr>
        <w:t>ca</w:t>
      </w:r>
      <w:proofErr w:type="spellEnd"/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 za pomoć starijim i nemoćnim osobama“, u sklopu projektnih aktivnosti na programu zapošljavanja žena – Zaželi - faza III, projekt „Korisne za zajednicu“, Kodni broj: </w:t>
      </w:r>
      <w:r w:rsidRPr="00967833">
        <w:rPr>
          <w:rFonts w:ascii="Arial" w:eastAsia="Calibri" w:hAnsi="Arial" w:cs="Arial"/>
          <w:sz w:val="21"/>
          <w:szCs w:val="21"/>
        </w:rPr>
        <w:t>UP.02.1.1.16.0298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, a sukladno Ugovoru o dodjeli bespovratnih sredstava, kodni broj: </w:t>
      </w:r>
      <w:r w:rsidRPr="00967833">
        <w:rPr>
          <w:rFonts w:ascii="Arial" w:eastAsia="Calibri" w:hAnsi="Arial" w:cs="Arial"/>
          <w:sz w:val="21"/>
          <w:szCs w:val="21"/>
        </w:rPr>
        <w:t>UP.02.1.1.16.0298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55F87CCC" w14:textId="77777777" w:rsidR="00967833" w:rsidRPr="00967833" w:rsidRDefault="00967833" w:rsidP="00967833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Trajanje radnog odnosa: 6 mjeseci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Broj radnika koji se traži: 12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 xml:space="preserve">Mjesto rada: </w:t>
      </w:r>
      <w:r w:rsidRPr="00967833">
        <w:rPr>
          <w:rFonts w:ascii="Arial" w:eastAsia="Calibri" w:hAnsi="Arial" w:cs="Arial"/>
          <w:sz w:val="21"/>
          <w:szCs w:val="21"/>
        </w:rPr>
        <w:t xml:space="preserve">područje općine Satnice Đakovačke, općine Semeljci, općine </w:t>
      </w:r>
      <w:proofErr w:type="spellStart"/>
      <w:r w:rsidRPr="00967833">
        <w:rPr>
          <w:rFonts w:ascii="Arial" w:eastAsia="Calibri" w:hAnsi="Arial" w:cs="Arial"/>
          <w:sz w:val="21"/>
          <w:szCs w:val="21"/>
        </w:rPr>
        <w:t>Viškovci</w:t>
      </w:r>
      <w:proofErr w:type="spellEnd"/>
      <w:r w:rsidRPr="00967833">
        <w:rPr>
          <w:rFonts w:ascii="Arial" w:eastAsia="Calibri" w:hAnsi="Arial" w:cs="Arial"/>
          <w:sz w:val="21"/>
          <w:szCs w:val="21"/>
        </w:rPr>
        <w:t xml:space="preserve">, općine </w:t>
      </w:r>
      <w:proofErr w:type="spellStart"/>
      <w:r w:rsidRPr="00967833">
        <w:rPr>
          <w:rFonts w:ascii="Arial" w:eastAsia="Calibri" w:hAnsi="Arial" w:cs="Arial"/>
          <w:sz w:val="21"/>
          <w:szCs w:val="21"/>
        </w:rPr>
        <w:t>Strizivojna</w:t>
      </w:r>
      <w:proofErr w:type="spellEnd"/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Opis poslova za radno mjesto „Radnik/</w:t>
      </w:r>
      <w:proofErr w:type="spellStart"/>
      <w:r w:rsidRPr="00967833">
        <w:rPr>
          <w:rFonts w:ascii="Arial" w:eastAsia="Times New Roman" w:hAnsi="Arial" w:cs="Arial"/>
          <w:sz w:val="21"/>
          <w:szCs w:val="21"/>
          <w:lang w:eastAsia="hr-HR"/>
        </w:rPr>
        <w:t>ca</w:t>
      </w:r>
      <w:proofErr w:type="spellEnd"/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 za pomoć starijim i nemoćnim osobama“: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dostava namirnica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pomoć u pripremi jednostavnih obroka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pomoć u održavanju čistoće stambenog prostora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pomoć pri pranju i glačanju rublja,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ostale usluge pomoći u svrhu održavanja čistoće kućanstva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pomoć pri oblačenju i svlačenju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briga o higijeni i osobnom izgledu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posredovanje u ostvarivanju raznih prava (dostava lijekova, vršenje usluge plaćanje računa,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 dostava pomagala za održavanje zdravstvenog stanja)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odlazak u nabavku namirnica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pomoć u socijalizaciji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pružanje psihosocijalne podrške kroz razgovor i druženje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pratnja i pomoć različitim socijalnim aktivnostima.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Kandidati moraju ispunjavati slijedeće uvjete za prijem u radni odnos: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punoljetnost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hrvatsko državljanstvo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najviše završeno srednjoškolsko obrazovanje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7833">
        <w:rPr>
          <w:rFonts w:ascii="Arial" w:eastAsia="Times New Roman" w:hAnsi="Arial" w:cs="Arial"/>
          <w:sz w:val="21"/>
          <w:szCs w:val="21"/>
          <w:shd w:val="clear" w:color="auto" w:fill="F7F7F7"/>
          <w:lang w:eastAsia="hr-HR"/>
        </w:rPr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Uz prijavu na javni poziv kandidati su dužni priložiti:</w:t>
      </w:r>
    </w:p>
    <w:p w14:paraId="38D88031" w14:textId="77777777" w:rsidR="00967833" w:rsidRP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Zamolbu za posao</w:t>
      </w:r>
    </w:p>
    <w:p w14:paraId="64BAA8B9" w14:textId="77777777" w:rsidR="00967833" w:rsidRP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Životopis</w:t>
      </w:r>
    </w:p>
    <w:p w14:paraId="67E7A1A3" w14:textId="5C04A897" w:rsid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Preslika isprave o stečenom stupnju obrazovanja</w:t>
      </w:r>
    </w:p>
    <w:p w14:paraId="39C48CCF" w14:textId="77777777" w:rsidR="00967833" w:rsidRPr="00967833" w:rsidRDefault="00967833" w:rsidP="00967833">
      <w:pPr>
        <w:suppressAutoHyphens/>
        <w:autoSpaceDN w:val="0"/>
        <w:spacing w:before="100" w:after="100" w:line="24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</w:p>
    <w:p w14:paraId="3C30E1A7" w14:textId="680EA531" w:rsidR="00967833" w:rsidRP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Dokaz o hrvatskom državljanstvu (preslika osobne iskaznice)</w:t>
      </w:r>
    </w:p>
    <w:p w14:paraId="3A4D8BAD" w14:textId="77777777" w:rsidR="00967833" w:rsidRP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Vlastoručno potpisanu izjavu kandidata da je suglasan sa svim uvjetima javnog poziva, te korištenjem i obradom osobnih podataka u svrhu provedbe postupka nakon objavljenog Javnog poziva.</w:t>
      </w:r>
    </w:p>
    <w:p w14:paraId="4BF434AD" w14:textId="77777777" w:rsidR="00967833" w:rsidRPr="00967833" w:rsidRDefault="00967833" w:rsidP="00967833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Potvrdu Hrvatskog zavoda za zapošljavanje da se kandidat vodi u evidenciji nezaposlenih osoba</w:t>
      </w:r>
    </w:p>
    <w:p w14:paraId="7295BFF7" w14:textId="77777777" w:rsidR="00967833" w:rsidRPr="00967833" w:rsidRDefault="00967833" w:rsidP="00967833">
      <w:pPr>
        <w:suppressAutoHyphens/>
        <w:autoSpaceDN w:val="0"/>
        <w:spacing w:line="251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Isprave se prilažu u neovjerenom presliku, a prije izbora kandidat može biti pozvan predočiti izvornik.</w:t>
      </w:r>
    </w:p>
    <w:p w14:paraId="75F24EE1" w14:textId="77777777" w:rsidR="00967833" w:rsidRPr="00967833" w:rsidRDefault="00967833" w:rsidP="00967833">
      <w:pPr>
        <w:suppressAutoHyphens/>
        <w:autoSpaceDN w:val="0"/>
        <w:spacing w:after="0" w:line="251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 xml:space="preserve">Prednost pri zapošljavanju ostvaruju pripadnice teže </w:t>
      </w:r>
      <w:proofErr w:type="spellStart"/>
      <w:r w:rsidRPr="00967833">
        <w:rPr>
          <w:rFonts w:ascii="Arial" w:eastAsia="Times New Roman" w:hAnsi="Arial" w:cs="Arial"/>
          <w:sz w:val="21"/>
          <w:szCs w:val="21"/>
          <w:lang w:eastAsia="hr-HR"/>
        </w:rPr>
        <w:t>zapošljivih</w:t>
      </w:r>
      <w:proofErr w:type="spellEnd"/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 ili ranjivih skupina koje svoju prednost dokazuju navedenim dokumentima koje su obvezne priložiti uz prijavu na Javni poziv: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Žene od 50 godina i više - osobna iskaznica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Osobe s invaliditetom - nalaz, rješenje ili mišljenje relevantnog tijela vještačenja o vrsti, stupnju       ili postotku oštećenja ili potvrde o upisu u Hrvatski registar osoba s invaliditetom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Žrtve trgovanja ljudima - uvjerenje/potvrda centra za socijalnu skrb iz kojeg je vidljivo da je pripadnica ciljane skupine žrtva trgovanja ljudima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 xml:space="preserve">- Žrtve obiteljskog nasilja - uvjerenje/potvrda centra za socijalnu skrb iz kojeg je vidljivo da je pripadnica ciljane skupine žrtva obiteljskog nasilja </w:t>
      </w:r>
    </w:p>
    <w:p w14:paraId="6BC8FA28" w14:textId="77777777" w:rsidR="00967833" w:rsidRPr="00967833" w:rsidRDefault="00967833" w:rsidP="00967833">
      <w:pPr>
        <w:suppressAutoHyphens/>
        <w:autoSpaceDN w:val="0"/>
        <w:spacing w:after="0" w:line="249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-Azilantice - odluka o odobrenju azila koju izdaje MUP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Žene koje su izašle iz sustava skrbi (domova za djecu) i udomiteljskih obitelji, odgojnih zavoda i sl. - rješenje/uvjerenje centra za socijalnu skrb o prekidu prava na smještaj kao oblika skrbi izvan vlastite obitelji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Liječene ovisnice - potvrda institucije/udruge/pravne osobe da se liječila od ovisnosti o drogama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Povratnice s odsluženja zatvorske kazne unazad 6 mjeseci - potvrda o otpuštanju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Pripadnice romske nacionalne manjine - izjava osobe o pripadnosti nacionalnoj manjini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- Beskućnice -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beskućnica.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7833">
        <w:rPr>
          <w:rFonts w:ascii="Arial" w:eastAsia="Calibri" w:hAnsi="Arial" w:cs="Arial"/>
          <w:sz w:val="21"/>
          <w:szCs w:val="21"/>
        </w:rPr>
        <w:t xml:space="preserve">Prijave na Javni poziv s dokazima o ispunjavanju uvjeta podnose se u roku 7 dana od dana objave Javnog poziva na službenim stranicama Hrvatskog zavoda za zapošljavanje. </w:t>
      </w:r>
    </w:p>
    <w:p w14:paraId="1831CA71" w14:textId="77777777" w:rsidR="00967833" w:rsidRPr="00967833" w:rsidRDefault="00967833" w:rsidP="00967833">
      <w:pPr>
        <w:suppressAutoHyphens/>
        <w:autoSpaceDN w:val="0"/>
        <w:spacing w:after="0" w:line="249" w:lineRule="auto"/>
        <w:textAlignment w:val="baseline"/>
        <w:rPr>
          <w:rFonts w:ascii="Arial" w:eastAsia="Calibri" w:hAnsi="Arial" w:cs="Arial"/>
          <w:sz w:val="21"/>
          <w:szCs w:val="21"/>
        </w:rPr>
      </w:pPr>
    </w:p>
    <w:p w14:paraId="493018E8" w14:textId="77777777" w:rsidR="00967833" w:rsidRPr="00967833" w:rsidRDefault="00967833" w:rsidP="00967833">
      <w:pPr>
        <w:suppressAutoHyphens/>
        <w:autoSpaceDN w:val="0"/>
        <w:spacing w:after="0" w:line="249" w:lineRule="auto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  <w:r w:rsidRPr="00967833">
        <w:rPr>
          <w:rFonts w:ascii="Arial" w:eastAsia="Calibri" w:hAnsi="Arial" w:cs="Arial"/>
          <w:b/>
          <w:bCs/>
          <w:sz w:val="21"/>
          <w:szCs w:val="21"/>
        </w:rPr>
        <w:t>Podnošenje prijava:</w:t>
      </w:r>
    </w:p>
    <w:p w14:paraId="55385D8A" w14:textId="77777777" w:rsidR="00967833" w:rsidRPr="00967833" w:rsidRDefault="00967833" w:rsidP="00967833">
      <w:pPr>
        <w:suppressAutoHyphens/>
        <w:autoSpaceDN w:val="0"/>
        <w:spacing w:after="0" w:line="249" w:lineRule="auto"/>
        <w:textAlignment w:val="baseline"/>
        <w:rPr>
          <w:rFonts w:ascii="Arial" w:eastAsia="Calibri" w:hAnsi="Arial" w:cs="Arial"/>
          <w:b/>
          <w:bCs/>
          <w:sz w:val="21"/>
          <w:szCs w:val="21"/>
        </w:rPr>
      </w:pPr>
    </w:p>
    <w:p w14:paraId="6E694821" w14:textId="77777777" w:rsidR="00967833" w:rsidRPr="00967833" w:rsidRDefault="00967833" w:rsidP="00967833">
      <w:pPr>
        <w:numPr>
          <w:ilvl w:val="0"/>
          <w:numId w:val="5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Calibri" w:hAnsi="Arial" w:cs="Arial"/>
          <w:sz w:val="21"/>
          <w:szCs w:val="21"/>
        </w:rPr>
        <w:t>Preporučeno poštom u zatvorenoj omotnici s naznakom „Za Javni poziv – projekt „Korisne za zajednicu“ program zapošljavanja žena Zaželi – faza III“, na adresu: Lokalna akcijska grupa „Strossmayer“, Splitska 21, 31 400 Đakovo</w:t>
      </w:r>
    </w:p>
    <w:p w14:paraId="58010163" w14:textId="77777777" w:rsidR="00967833" w:rsidRPr="00967833" w:rsidRDefault="00967833" w:rsidP="00967833">
      <w:pPr>
        <w:suppressAutoHyphens/>
        <w:autoSpaceDN w:val="0"/>
        <w:spacing w:after="0" w:line="249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</w:p>
    <w:p w14:paraId="399F2648" w14:textId="445AC6E1" w:rsidR="00967833" w:rsidRDefault="00967833" w:rsidP="00967833">
      <w:pPr>
        <w:numPr>
          <w:ilvl w:val="0"/>
          <w:numId w:val="5"/>
        </w:numPr>
        <w:suppressAutoHyphens/>
        <w:autoSpaceDN w:val="0"/>
        <w:spacing w:line="249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967833">
        <w:rPr>
          <w:rFonts w:ascii="Arial" w:eastAsia="Calibri" w:hAnsi="Arial" w:cs="Arial"/>
          <w:sz w:val="21"/>
          <w:szCs w:val="21"/>
        </w:rPr>
        <w:t xml:space="preserve">Ili neposredno donijeti u zatvorenoj omotnici  s naznakom „Za Javni poziv – „Korisne za zajednicu“ Zaželi faza III“, na adresu: Lokalna akcijska grupa Strossmayer“, Splitska 21, 31400 Đakovo </w:t>
      </w:r>
    </w:p>
    <w:p w14:paraId="4B132473" w14:textId="77777777" w:rsidR="00967833" w:rsidRDefault="00967833" w:rsidP="00967833">
      <w:pPr>
        <w:pStyle w:val="Odlomakpopisa"/>
        <w:rPr>
          <w:rFonts w:ascii="Arial" w:eastAsia="Calibri" w:hAnsi="Arial" w:cs="Arial"/>
          <w:sz w:val="21"/>
          <w:szCs w:val="21"/>
        </w:rPr>
      </w:pPr>
    </w:p>
    <w:p w14:paraId="698C6BDE" w14:textId="77777777" w:rsidR="00967833" w:rsidRPr="00967833" w:rsidRDefault="00967833" w:rsidP="00967833">
      <w:pPr>
        <w:suppressAutoHyphens/>
        <w:autoSpaceDN w:val="0"/>
        <w:spacing w:line="249" w:lineRule="auto"/>
        <w:ind w:left="720"/>
        <w:jc w:val="both"/>
        <w:textAlignment w:val="baseline"/>
        <w:rPr>
          <w:rFonts w:ascii="Arial" w:eastAsia="Calibri" w:hAnsi="Arial" w:cs="Arial"/>
          <w:sz w:val="21"/>
          <w:szCs w:val="21"/>
        </w:rPr>
      </w:pPr>
    </w:p>
    <w:p w14:paraId="298C608A" w14:textId="77777777" w:rsidR="00967833" w:rsidRPr="00967833" w:rsidRDefault="00967833" w:rsidP="00967833">
      <w:pPr>
        <w:numPr>
          <w:ilvl w:val="0"/>
          <w:numId w:val="5"/>
        </w:numPr>
        <w:suppressAutoHyphens/>
        <w:autoSpaceDN w:val="0"/>
        <w:spacing w:line="249" w:lineRule="auto"/>
        <w:jc w:val="both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Calibri" w:hAnsi="Arial" w:cs="Arial"/>
          <w:sz w:val="21"/>
          <w:szCs w:val="21"/>
        </w:rPr>
        <w:t xml:space="preserve">ili putem e-maila: </w:t>
      </w:r>
      <w:hyperlink r:id="rId7" w:history="1">
        <w:r w:rsidRPr="00967833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lagstrossmayer.zazeli@gmail.com</w:t>
        </w:r>
      </w:hyperlink>
      <w:r w:rsidRPr="00967833">
        <w:rPr>
          <w:rFonts w:ascii="Arial" w:eastAsia="Calibri" w:hAnsi="Arial" w:cs="Arial"/>
          <w:sz w:val="21"/>
          <w:szCs w:val="21"/>
        </w:rPr>
        <w:t xml:space="preserve"> s naznakom „Za Javni poziv – projekt „Korisne za zajednicu“ Zaželi faza III“</w:t>
      </w:r>
    </w:p>
    <w:p w14:paraId="09605372" w14:textId="77777777" w:rsidR="00967833" w:rsidRPr="00967833" w:rsidRDefault="00967833" w:rsidP="00967833">
      <w:pPr>
        <w:suppressAutoHyphens/>
        <w:autoSpaceDN w:val="0"/>
        <w:spacing w:line="249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Nepravovremene i nepotpune prijave neće se razmatrati.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</w:p>
    <w:p w14:paraId="4F6DF090" w14:textId="77777777" w:rsidR="00967833" w:rsidRPr="00967833" w:rsidRDefault="00967833" w:rsidP="00967833">
      <w:pPr>
        <w:suppressAutoHyphens/>
        <w:autoSpaceDN w:val="0"/>
        <w:spacing w:line="249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Prijave na oglas podnose se zaključno sa 27. prosinca 2022. godine. Sve prijave bez obzira na način slanja ili dostave moraju biti zaprimljene od strane LAG-a „Strossmayer“ zaključno s danom 27. prosinca 2022. godine.</w:t>
      </w:r>
    </w:p>
    <w:p w14:paraId="47B2AE56" w14:textId="77777777" w:rsidR="00967833" w:rsidRPr="00967833" w:rsidRDefault="00967833" w:rsidP="00967833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 xml:space="preserve">Za sve dodatne informacije o Javnom pozivu i prijemu u radni odnos možete se obratiti u ured </w:t>
      </w:r>
      <w:r w:rsidRPr="00967833">
        <w:rPr>
          <w:rFonts w:ascii="Arial" w:eastAsia="Calibri" w:hAnsi="Arial" w:cs="Arial"/>
          <w:sz w:val="21"/>
          <w:szCs w:val="21"/>
        </w:rPr>
        <w:t xml:space="preserve">Lokalne akcijske grupe Strossmayer“, 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osobno na adresu </w:t>
      </w:r>
      <w:r w:rsidRPr="00967833">
        <w:rPr>
          <w:rFonts w:ascii="Arial" w:eastAsia="Calibri" w:hAnsi="Arial" w:cs="Arial"/>
          <w:sz w:val="21"/>
          <w:szCs w:val="21"/>
        </w:rPr>
        <w:t>Splitska 21, 31400 Đakovo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t xml:space="preserve"> ili putem e-maila: </w:t>
      </w:r>
      <w:hyperlink r:id="rId8" w:history="1">
        <w:r w:rsidRPr="00967833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lagstrossmayer.zazeli@gmail.com</w:t>
        </w:r>
      </w:hyperlink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Sa kandidatima koji ispunjavaju formalne uvjete natječaja obaviti će se razgovor o čemu će kandidati koji ispunjavaju formalne uvjete natječaja biti obavješteni putem elektroničke pošte koju su naveli u prijavi i putem kontakt telefona koji su naveli u prijavi. Kandidati koji ne ispunjavaju formalne uvjete natječaja o istome će biti obavješteni putem elektroničke pošte ili putem pošte na adresu navedenu u prijavi.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 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O rezultatima Javnog poziva kandidati će biti obavješteni u roku 15 dana od isteka roka za prijavu na Javni poziv.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</w:r>
      <w:r w:rsidRPr="00967833">
        <w:rPr>
          <w:rFonts w:ascii="Arial" w:eastAsia="Times New Roman" w:hAnsi="Arial" w:cs="Arial"/>
          <w:sz w:val="21"/>
          <w:szCs w:val="21"/>
          <w:shd w:val="clear" w:color="auto" w:fill="F7F7F7"/>
          <w:lang w:eastAsia="hr-HR"/>
        </w:rPr>
        <w:t> </w:t>
      </w:r>
    </w:p>
    <w:p w14:paraId="2CD6F3E8" w14:textId="77777777" w:rsidR="00967833" w:rsidRPr="00967833" w:rsidRDefault="00967833" w:rsidP="00967833">
      <w:pPr>
        <w:suppressAutoHyphens/>
        <w:autoSpaceDN w:val="0"/>
        <w:spacing w:after="0" w:line="180" w:lineRule="atLeast"/>
        <w:textAlignment w:val="baseline"/>
        <w:outlineLvl w:val="3"/>
        <w:rPr>
          <w:rFonts w:ascii="Calibri" w:eastAsia="Calibri" w:hAnsi="Calibri" w:cs="Times New Roman"/>
        </w:rPr>
      </w:pPr>
      <w:r w:rsidRPr="00967833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Poslodavac</w:t>
      </w:r>
      <w:r w:rsidRPr="00967833">
        <w:rPr>
          <w:rFonts w:ascii="Arial" w:eastAsia="Times New Roman" w:hAnsi="Arial" w:cs="Arial"/>
          <w:sz w:val="21"/>
          <w:szCs w:val="21"/>
          <w:lang w:eastAsia="hr-HR"/>
        </w:rPr>
        <w:br/>
        <w:t>Lokalna akcijska grupa ,,STROSSMAYER“</w:t>
      </w:r>
    </w:p>
    <w:p w14:paraId="4D57DCE1" w14:textId="77777777" w:rsidR="00967833" w:rsidRPr="00967833" w:rsidRDefault="00967833" w:rsidP="00967833">
      <w:pPr>
        <w:suppressAutoHyphens/>
        <w:autoSpaceDN w:val="0"/>
        <w:spacing w:before="30" w:after="3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hr-HR"/>
        </w:rPr>
      </w:pPr>
      <w:r w:rsidRPr="00967833">
        <w:rPr>
          <w:rFonts w:ascii="Arial" w:eastAsia="Times New Roman" w:hAnsi="Arial" w:cs="Arial"/>
          <w:sz w:val="21"/>
          <w:szCs w:val="21"/>
          <w:lang w:eastAsia="hr-HR"/>
        </w:rPr>
        <w:t>Kontakt: Osobni dolazak: Splitska 21, 31 400 Đakovo</w:t>
      </w:r>
    </w:p>
    <w:p w14:paraId="31C7AF61" w14:textId="3EC17629" w:rsidR="00967833" w:rsidRPr="00065A70" w:rsidRDefault="00967833" w:rsidP="00967833">
      <w:r w:rsidRPr="00967833">
        <w:rPr>
          <w:rFonts w:ascii="Arial" w:eastAsia="Times New Roman" w:hAnsi="Arial" w:cs="Arial"/>
          <w:sz w:val="21"/>
          <w:szCs w:val="21"/>
          <w:lang w:eastAsia="hr-HR"/>
        </w:rPr>
        <w:t>e-mailom: </w:t>
      </w:r>
      <w:hyperlink r:id="rId9" w:history="1">
        <w:r w:rsidRPr="00967833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lagstrossmayer.zazeli@gmail.com</w:t>
        </w:r>
      </w:hyperlink>
    </w:p>
    <w:sectPr w:rsidR="00967833" w:rsidRPr="00065A7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0CD2" w14:textId="77777777" w:rsidR="00D43758" w:rsidRDefault="00D43758">
      <w:pPr>
        <w:spacing w:after="0" w:line="240" w:lineRule="auto"/>
      </w:pPr>
      <w:r>
        <w:separator/>
      </w:r>
    </w:p>
  </w:endnote>
  <w:endnote w:type="continuationSeparator" w:id="0">
    <w:p w14:paraId="0AF235C9" w14:textId="77777777" w:rsidR="00D43758" w:rsidRDefault="00D4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C3E0" w14:textId="77777777" w:rsidR="008C3FA6" w:rsidRDefault="0064655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7A4E94" w14:textId="77777777" w:rsidR="008C3FA6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504" w14:textId="77777777" w:rsidR="008C3FA6" w:rsidRDefault="0051189F">
    <w:pPr>
      <w:pStyle w:val="Podnoje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276F87D4" wp14:editId="7CBA9984">
          <wp:simplePos x="0" y="0"/>
          <wp:positionH relativeFrom="margin">
            <wp:align>right</wp:align>
          </wp:positionH>
          <wp:positionV relativeFrom="page">
            <wp:posOffset>9117965</wp:posOffset>
          </wp:positionV>
          <wp:extent cx="5534025" cy="1289685"/>
          <wp:effectExtent l="0" t="0" r="9525" b="571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03049" w14:textId="77777777" w:rsidR="008C3FA6" w:rsidRDefault="00000000" w:rsidP="00065A70">
    <w:pPr>
      <w:pStyle w:val="Podnoj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A4EF" w14:textId="77777777" w:rsidR="00D43758" w:rsidRDefault="00D43758">
      <w:pPr>
        <w:spacing w:after="0" w:line="240" w:lineRule="auto"/>
      </w:pPr>
      <w:r>
        <w:separator/>
      </w:r>
    </w:p>
  </w:footnote>
  <w:footnote w:type="continuationSeparator" w:id="0">
    <w:p w14:paraId="1CD33E5E" w14:textId="77777777" w:rsidR="00D43758" w:rsidRDefault="00D4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44F0" w14:textId="77777777" w:rsidR="00065A70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  <w:noProof/>
      </w:rPr>
      <w:drawing>
        <wp:anchor distT="0" distB="0" distL="114300" distR="114300" simplePos="0" relativeHeight="251658240" behindDoc="1" locked="0" layoutInCell="1" allowOverlap="1" wp14:anchorId="491BA995" wp14:editId="454597EA">
          <wp:simplePos x="0" y="0"/>
          <wp:positionH relativeFrom="margin">
            <wp:posOffset>3729355</wp:posOffset>
          </wp:positionH>
          <wp:positionV relativeFrom="paragraph">
            <wp:posOffset>-163830</wp:posOffset>
          </wp:positionV>
          <wp:extent cx="1230168" cy="1120140"/>
          <wp:effectExtent l="0" t="0" r="825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88" cy="112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A70">
      <w:rPr>
        <w:rFonts w:ascii="SimSun" w:eastAsia="SimSun" w:hAnsi="SimSun" w:cs="KacstBook"/>
        <w:noProof/>
      </w:rPr>
      <w:drawing>
        <wp:anchor distT="0" distB="0" distL="114300" distR="114300" simplePos="0" relativeHeight="251659264" behindDoc="1" locked="0" layoutInCell="1" allowOverlap="1" wp14:anchorId="19E1BD3C" wp14:editId="04255661">
          <wp:simplePos x="0" y="0"/>
          <wp:positionH relativeFrom="column">
            <wp:posOffset>5215255</wp:posOffset>
          </wp:positionH>
          <wp:positionV relativeFrom="page">
            <wp:posOffset>342900</wp:posOffset>
          </wp:positionV>
          <wp:extent cx="1062990" cy="1062990"/>
          <wp:effectExtent l="0" t="0" r="381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AŽEL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A70">
      <w:rPr>
        <w:rFonts w:ascii="SimSun" w:eastAsia="SimSun" w:hAnsi="SimSun" w:cs="KacstBook"/>
      </w:rPr>
      <w:t>LOKALNA AKCIJSKA GRUPA ''STROSSMAYER''</w:t>
    </w:r>
  </w:p>
  <w:p w14:paraId="70288074" w14:textId="77777777" w:rsidR="00065A70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</w:rPr>
      <w:t>SPLITSKA 21</w:t>
    </w:r>
  </w:p>
  <w:p w14:paraId="5CD4D71A" w14:textId="77777777" w:rsidR="00065A70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</w:rPr>
      <w:t xml:space="preserve">31400 </w:t>
    </w:r>
    <w:r w:rsidRPr="00065A70">
      <w:rPr>
        <w:rFonts w:ascii="Cambria" w:eastAsia="SimSun" w:hAnsi="Cambria" w:cs="Cambria"/>
      </w:rPr>
      <w:t>Đ</w:t>
    </w:r>
    <w:r w:rsidRPr="00065A70">
      <w:rPr>
        <w:rFonts w:ascii="SimSun" w:eastAsia="SimSun" w:hAnsi="SimSun" w:cs="KacstBook"/>
      </w:rPr>
      <w:t>AKOVO</w:t>
    </w:r>
  </w:p>
  <w:p w14:paraId="6C4CEF1D" w14:textId="77777777" w:rsidR="00065A70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</w:rPr>
      <w:t>TEL: 091/593-8756</w:t>
    </w:r>
  </w:p>
  <w:p w14:paraId="5E7E103D" w14:textId="77777777" w:rsidR="00065A70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</w:rPr>
      <w:t xml:space="preserve">E-MAIL: </w:t>
    </w:r>
    <w:hyperlink r:id="rId3" w:history="1">
      <w:r w:rsidRPr="00065A70">
        <w:rPr>
          <w:rStyle w:val="Hiperveza"/>
          <w:rFonts w:ascii="SimSun" w:eastAsia="SimSun" w:hAnsi="SimSun" w:cs="KacstBook"/>
        </w:rPr>
        <w:t>lagstrossmayer.zazeli@gmail.com</w:t>
      </w:r>
    </w:hyperlink>
  </w:p>
  <w:p w14:paraId="2541D2CC" w14:textId="77777777" w:rsidR="008C3FA6" w:rsidRPr="00065A70" w:rsidRDefault="00065A70" w:rsidP="00170666">
    <w:pPr>
      <w:pStyle w:val="Zaglavlje"/>
      <w:rPr>
        <w:rFonts w:ascii="SimSun" w:eastAsia="SimSun" w:hAnsi="SimSun" w:cs="KacstBook"/>
      </w:rPr>
    </w:pPr>
    <w:r w:rsidRPr="00065A70">
      <w:rPr>
        <w:rFonts w:ascii="SimSun" w:eastAsia="SimSun" w:hAnsi="SimSun" w:cs="KacstBook"/>
      </w:rPr>
      <w:t>OIB: 17280713448</w:t>
    </w:r>
    <w:r w:rsidR="0051189F" w:rsidRPr="00065A70">
      <w:rPr>
        <w:rFonts w:ascii="SimSun" w:eastAsia="SimSun" w:hAnsi="SimSun" w:cs="KacstBook"/>
      </w:rPr>
      <w:ptab w:relativeTo="margin" w:alignment="center" w:leader="none"/>
    </w:r>
    <w:r w:rsidR="0051189F" w:rsidRPr="00065A70">
      <w:rPr>
        <w:rFonts w:ascii="SimSun" w:eastAsia="SimSun" w:hAnsi="SimSun" w:cs="KacstBook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084"/>
    <w:multiLevelType w:val="multilevel"/>
    <w:tmpl w:val="A70616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4496021"/>
    <w:multiLevelType w:val="multilevel"/>
    <w:tmpl w:val="BA3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50657C"/>
    <w:multiLevelType w:val="multilevel"/>
    <w:tmpl w:val="43F8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DE4368"/>
    <w:multiLevelType w:val="multilevel"/>
    <w:tmpl w:val="61B0202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0E4192"/>
    <w:multiLevelType w:val="hybridMultilevel"/>
    <w:tmpl w:val="869C6E60"/>
    <w:lvl w:ilvl="0" w:tplc="8FDA327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0852">
    <w:abstractNumId w:val="1"/>
  </w:num>
  <w:num w:numId="2" w16cid:durableId="906309387">
    <w:abstractNumId w:val="4"/>
  </w:num>
  <w:num w:numId="3" w16cid:durableId="1958877228">
    <w:abstractNumId w:val="0"/>
  </w:num>
  <w:num w:numId="4" w16cid:durableId="303317085">
    <w:abstractNumId w:val="2"/>
  </w:num>
  <w:num w:numId="5" w16cid:durableId="1916864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E"/>
    <w:rsid w:val="000263D7"/>
    <w:rsid w:val="00065A70"/>
    <w:rsid w:val="000C7C50"/>
    <w:rsid w:val="00222C2D"/>
    <w:rsid w:val="002641AC"/>
    <w:rsid w:val="002646C8"/>
    <w:rsid w:val="002A21D8"/>
    <w:rsid w:val="002A6996"/>
    <w:rsid w:val="0033081F"/>
    <w:rsid w:val="0041274D"/>
    <w:rsid w:val="004A74DB"/>
    <w:rsid w:val="0051189F"/>
    <w:rsid w:val="0064655C"/>
    <w:rsid w:val="00903103"/>
    <w:rsid w:val="00967833"/>
    <w:rsid w:val="00B52C00"/>
    <w:rsid w:val="00D02554"/>
    <w:rsid w:val="00D43758"/>
    <w:rsid w:val="00DB5E7E"/>
    <w:rsid w:val="00DF234E"/>
    <w:rsid w:val="00E07156"/>
    <w:rsid w:val="00F64A7D"/>
    <w:rsid w:val="00FA2145"/>
    <w:rsid w:val="00FA6FBD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96CA9"/>
  <w15:chartTrackingRefBased/>
  <w15:docId w15:val="{1B08026D-4961-440D-91A4-574E16F1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34E"/>
  </w:style>
  <w:style w:type="paragraph" w:styleId="Podnoje">
    <w:name w:val="footer"/>
    <w:basedOn w:val="Normal"/>
    <w:link w:val="PodnojeChar"/>
    <w:uiPriority w:val="99"/>
    <w:unhideWhenUsed/>
    <w:rsid w:val="00DF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34E"/>
  </w:style>
  <w:style w:type="character" w:styleId="Brojstranice">
    <w:name w:val="page number"/>
    <w:rsid w:val="00DF234E"/>
    <w:rPr>
      <w:rFonts w:ascii="Arial" w:hAnsi="Arial"/>
      <w:sz w:val="18"/>
    </w:rPr>
  </w:style>
  <w:style w:type="character" w:styleId="Hiperveza">
    <w:name w:val="Hyperlink"/>
    <w:basedOn w:val="Zadanifontodlomka"/>
    <w:uiPriority w:val="99"/>
    <w:unhideWhenUsed/>
    <w:rsid w:val="00DF2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3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F23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strossmayer.zazel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gstrossmayer.zazel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gstrossmayer.zazeli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strossmayer.zazel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 Strossmayer</cp:lastModifiedBy>
  <cp:revision>3</cp:revision>
  <dcterms:created xsi:type="dcterms:W3CDTF">2019-04-18T12:41:00Z</dcterms:created>
  <dcterms:modified xsi:type="dcterms:W3CDTF">2022-12-23T11:07:00Z</dcterms:modified>
</cp:coreProperties>
</file>